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2C8C2" w14:textId="77777777" w:rsidR="005B2833" w:rsidRPr="00514CCE" w:rsidRDefault="005B2833" w:rsidP="005B2833">
      <w:pPr>
        <w:jc w:val="center"/>
        <w:rPr>
          <w:rFonts w:ascii="Arial" w:hAnsi="Arial" w:cs="Arial"/>
          <w:b/>
          <w:sz w:val="22"/>
          <w:szCs w:val="22"/>
        </w:rPr>
      </w:pPr>
    </w:p>
    <w:p w14:paraId="01FCA16F" w14:textId="77777777" w:rsidR="005B2833" w:rsidRDefault="005B2833" w:rsidP="005B283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PROGRAMA ANUAL DE </w:t>
      </w:r>
      <w:r w:rsidR="006C3EE9">
        <w:rPr>
          <w:rFonts w:ascii="Arial" w:hAnsi="Arial" w:cs="Arial"/>
          <w:b/>
          <w:sz w:val="28"/>
          <w:szCs w:val="28"/>
        </w:rPr>
        <w:t>AUDITORÍAS</w:t>
      </w:r>
      <w:r w:rsidRPr="006B1A42">
        <w:rPr>
          <w:rFonts w:ascii="Arial" w:hAnsi="Arial" w:cs="Arial"/>
          <w:b/>
          <w:sz w:val="28"/>
          <w:szCs w:val="28"/>
        </w:rPr>
        <w:t xml:space="preserve"> DE SERVICIO</w:t>
      </w:r>
      <w:r w:rsidR="0070673A">
        <w:rPr>
          <w:rFonts w:ascii="Arial" w:hAnsi="Arial" w:cs="Arial"/>
          <w:b/>
          <w:sz w:val="28"/>
          <w:szCs w:val="28"/>
        </w:rPr>
        <w:t xml:space="preserve"> 2015</w:t>
      </w:r>
    </w:p>
    <w:p w14:paraId="53C9C277" w14:textId="77777777" w:rsidR="005B2833" w:rsidRPr="006B1A42" w:rsidRDefault="005B2833" w:rsidP="005B283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34"/>
        <w:gridCol w:w="3182"/>
        <w:gridCol w:w="3284"/>
      </w:tblGrid>
      <w:tr w:rsidR="005B2833" w14:paraId="4D837921" w14:textId="77777777">
        <w:tc>
          <w:tcPr>
            <w:tcW w:w="3434" w:type="dxa"/>
          </w:tcPr>
          <w:p w14:paraId="7E363056" w14:textId="77777777" w:rsidR="005B2833" w:rsidRPr="00D13369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13369">
              <w:rPr>
                <w:rFonts w:ascii="Arial" w:hAnsi="Arial" w:cs="Arial"/>
                <w:b/>
                <w:szCs w:val="24"/>
              </w:rPr>
              <w:t xml:space="preserve">FECHA </w:t>
            </w:r>
          </w:p>
        </w:tc>
        <w:tc>
          <w:tcPr>
            <w:tcW w:w="3182" w:type="dxa"/>
          </w:tcPr>
          <w:p w14:paraId="7FE953AA" w14:textId="77777777" w:rsidR="005B2833" w:rsidRPr="00D13369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13369">
              <w:rPr>
                <w:rFonts w:ascii="Arial" w:hAnsi="Arial" w:cs="Arial"/>
                <w:b/>
                <w:szCs w:val="24"/>
              </w:rPr>
              <w:t xml:space="preserve">EQUIPO AUDITOR </w:t>
            </w:r>
          </w:p>
        </w:tc>
        <w:tc>
          <w:tcPr>
            <w:tcW w:w="3284" w:type="dxa"/>
          </w:tcPr>
          <w:p w14:paraId="353BADB3" w14:textId="77777777" w:rsidR="005B2833" w:rsidRPr="00D13369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proofErr w:type="gramStart"/>
            <w:r w:rsidRPr="00D13369">
              <w:rPr>
                <w:rFonts w:ascii="Arial" w:hAnsi="Arial" w:cs="Arial"/>
                <w:b/>
                <w:szCs w:val="24"/>
              </w:rPr>
              <w:t>SERVICIO A AUDITAR</w:t>
            </w:r>
            <w:proofErr w:type="gramEnd"/>
            <w:r w:rsidRPr="00D13369">
              <w:rPr>
                <w:rFonts w:ascii="Arial" w:hAnsi="Arial" w:cs="Arial"/>
                <w:b/>
                <w:szCs w:val="24"/>
              </w:rPr>
              <w:t xml:space="preserve"> </w:t>
            </w:r>
          </w:p>
        </w:tc>
      </w:tr>
      <w:tr w:rsidR="005B2833" w14:paraId="6781E635" w14:textId="77777777">
        <w:trPr>
          <w:trHeight w:val="675"/>
        </w:trPr>
        <w:tc>
          <w:tcPr>
            <w:tcW w:w="3434" w:type="dxa"/>
          </w:tcPr>
          <w:p w14:paraId="47CABD4E" w14:textId="77777777"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47CD3CC4" w14:textId="77777777"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14:paraId="27A10678" w14:textId="77777777" w:rsidR="005B2833" w:rsidRPr="002A36F7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CENTRO DE INFORMACIÓN</w:t>
            </w:r>
          </w:p>
        </w:tc>
      </w:tr>
      <w:tr w:rsidR="005B2833" w14:paraId="65358B48" w14:textId="77777777">
        <w:trPr>
          <w:trHeight w:val="675"/>
        </w:trPr>
        <w:tc>
          <w:tcPr>
            <w:tcW w:w="3434" w:type="dxa"/>
          </w:tcPr>
          <w:p w14:paraId="7D697D6E" w14:textId="77777777"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52FDE0AB" w14:textId="77777777"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14:paraId="70A0D5C3" w14:textId="77777777" w:rsidR="005B2833" w:rsidRPr="002A36F7" w:rsidRDefault="005B283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COORDINACIÓN DE CARRERAS</w:t>
            </w:r>
          </w:p>
        </w:tc>
      </w:tr>
      <w:tr w:rsidR="005B2833" w14:paraId="072BC2FD" w14:textId="77777777">
        <w:trPr>
          <w:trHeight w:val="675"/>
        </w:trPr>
        <w:tc>
          <w:tcPr>
            <w:tcW w:w="3434" w:type="dxa"/>
          </w:tcPr>
          <w:p w14:paraId="522D2325" w14:textId="77777777"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28AA220D" w14:textId="77777777"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14:paraId="21E91DDF" w14:textId="77777777" w:rsidR="005B2833" w:rsidRPr="002A36F7" w:rsidRDefault="005B283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 xml:space="preserve">RECURSOS FINANCIEROS </w:t>
            </w:r>
          </w:p>
        </w:tc>
      </w:tr>
      <w:tr w:rsidR="005B2833" w14:paraId="7210172B" w14:textId="77777777">
        <w:trPr>
          <w:trHeight w:val="675"/>
        </w:trPr>
        <w:tc>
          <w:tcPr>
            <w:tcW w:w="3434" w:type="dxa"/>
          </w:tcPr>
          <w:p w14:paraId="34E4289F" w14:textId="77777777"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2FF724E5" w14:textId="77777777"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14:paraId="374F2375" w14:textId="77777777" w:rsidR="005B2833" w:rsidRPr="002A36F7" w:rsidRDefault="005B283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RESIDENCIAS PROFESIONALES</w:t>
            </w:r>
          </w:p>
        </w:tc>
      </w:tr>
      <w:tr w:rsidR="005B2833" w14:paraId="7EBC4B99" w14:textId="77777777">
        <w:trPr>
          <w:trHeight w:val="675"/>
        </w:trPr>
        <w:tc>
          <w:tcPr>
            <w:tcW w:w="3434" w:type="dxa"/>
          </w:tcPr>
          <w:p w14:paraId="6E55BA63" w14:textId="77777777"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69DC6C36" w14:textId="77777777"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14:paraId="48304462" w14:textId="77777777" w:rsidR="005B2833" w:rsidRPr="002A36F7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 xml:space="preserve">DE COMPUTO </w:t>
            </w:r>
          </w:p>
        </w:tc>
      </w:tr>
      <w:tr w:rsidR="005B2833" w14:paraId="26605996" w14:textId="77777777">
        <w:trPr>
          <w:trHeight w:val="675"/>
        </w:trPr>
        <w:tc>
          <w:tcPr>
            <w:tcW w:w="3434" w:type="dxa"/>
          </w:tcPr>
          <w:p w14:paraId="18AD3148" w14:textId="77777777"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47486502" w14:textId="77777777"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14:paraId="3F57CD00" w14:textId="77777777" w:rsidR="005B2833" w:rsidRPr="002A36F7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SERVICIO SOCIAL</w:t>
            </w:r>
          </w:p>
        </w:tc>
      </w:tr>
      <w:tr w:rsidR="005B2833" w14:paraId="7938286E" w14:textId="77777777">
        <w:trPr>
          <w:trHeight w:val="675"/>
        </w:trPr>
        <w:tc>
          <w:tcPr>
            <w:tcW w:w="3434" w:type="dxa"/>
          </w:tcPr>
          <w:p w14:paraId="59598823" w14:textId="77777777"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5AC88CD7" w14:textId="77777777" w:rsidR="005B2833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14:paraId="5AD0040C" w14:textId="77777777" w:rsidR="005B2833" w:rsidRPr="002A36F7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SERVICIOS ESCOLARES</w:t>
            </w:r>
          </w:p>
        </w:tc>
      </w:tr>
      <w:tr w:rsidR="005B2833" w14:paraId="3CEEEF51" w14:textId="77777777">
        <w:trPr>
          <w:trHeight w:val="675"/>
        </w:trPr>
        <w:tc>
          <w:tcPr>
            <w:tcW w:w="3434" w:type="dxa"/>
          </w:tcPr>
          <w:p w14:paraId="7A740FA0" w14:textId="77777777"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51885D24" w14:textId="77777777"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14:paraId="776A1D32" w14:textId="77777777" w:rsidR="005B2833" w:rsidRPr="002A36F7" w:rsidRDefault="005B283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Procesamiento y análisis de los datos</w:t>
            </w:r>
          </w:p>
        </w:tc>
      </w:tr>
      <w:tr w:rsidR="005B2833" w14:paraId="268216FF" w14:textId="77777777">
        <w:trPr>
          <w:trHeight w:val="675"/>
        </w:trPr>
        <w:tc>
          <w:tcPr>
            <w:tcW w:w="3434" w:type="dxa"/>
          </w:tcPr>
          <w:p w14:paraId="355FBC56" w14:textId="77777777"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14:paraId="34C8F4C7" w14:textId="77777777"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14:paraId="1C633F5A" w14:textId="77777777" w:rsidR="005B2833" w:rsidRPr="002A36F7" w:rsidRDefault="005B283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Presentación del Informe al RD</w:t>
            </w:r>
          </w:p>
        </w:tc>
      </w:tr>
    </w:tbl>
    <w:p w14:paraId="67B8EA0F" w14:textId="77777777" w:rsidR="005B2833" w:rsidRDefault="005B2833" w:rsidP="005B2833"/>
    <w:p w14:paraId="3BF82ED8" w14:textId="77777777" w:rsidR="005B2833" w:rsidRDefault="005B2833" w:rsidP="005B2833">
      <w:pPr>
        <w:jc w:val="center"/>
        <w:rPr>
          <w:rFonts w:ascii="Arial" w:hAnsi="Arial" w:cs="Arial"/>
          <w:sz w:val="22"/>
        </w:rPr>
      </w:pPr>
    </w:p>
    <w:p w14:paraId="3B29F5CD" w14:textId="77777777" w:rsidR="005B2833" w:rsidRDefault="005B2833" w:rsidP="005B2833">
      <w:pPr>
        <w:jc w:val="center"/>
        <w:rPr>
          <w:rFonts w:ascii="Arial" w:hAnsi="Arial" w:cs="Arial"/>
          <w:sz w:val="22"/>
        </w:rPr>
      </w:pPr>
    </w:p>
    <w:p w14:paraId="53C79170" w14:textId="77777777" w:rsidR="005B2833" w:rsidRDefault="005B2833" w:rsidP="005B2833">
      <w:pPr>
        <w:jc w:val="center"/>
        <w:rPr>
          <w:rFonts w:ascii="Arial" w:hAnsi="Arial" w:cs="Arial"/>
          <w:sz w:val="22"/>
        </w:rPr>
      </w:pPr>
    </w:p>
    <w:p w14:paraId="2A2358F8" w14:textId="77777777" w:rsidR="005B2833" w:rsidRDefault="005B2833" w:rsidP="005B2833"/>
    <w:p w14:paraId="2918EF6C" w14:textId="77777777" w:rsidR="005B2833" w:rsidRDefault="005B2833" w:rsidP="005B2833">
      <w:pPr>
        <w:ind w:left="-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AUTORIZA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514CCE">
        <w:rPr>
          <w:rFonts w:ascii="Arial" w:hAnsi="Arial" w:cs="Arial"/>
          <w:b/>
        </w:rPr>
        <w:t>Fecha</w:t>
      </w:r>
      <w:r>
        <w:rPr>
          <w:rFonts w:ascii="Arial" w:hAnsi="Arial" w:cs="Arial"/>
        </w:rPr>
        <w:t xml:space="preserve">: </w:t>
      </w:r>
    </w:p>
    <w:p w14:paraId="3CA5C718" w14:textId="77777777" w:rsidR="005B2833" w:rsidRDefault="005B2833" w:rsidP="005B2833">
      <w:pPr>
        <w:jc w:val="center"/>
        <w:rPr>
          <w:rFonts w:ascii="Arial" w:hAnsi="Arial" w:cs="Arial"/>
          <w:b/>
        </w:rPr>
      </w:pPr>
    </w:p>
    <w:p w14:paraId="3ED3BAC9" w14:textId="77777777" w:rsidR="005B2833" w:rsidRDefault="00705D8F" w:rsidP="005B283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pict w14:anchorId="3601CADB">
          <v:line id="_x0000_s2050" alt="" style="position:absolute;left:0;text-align:left;flip:y;z-index:251657728;mso-wrap-edited:f;mso-width-percent:0;mso-height-percent:0;mso-width-percent:0;mso-height-percent:0" from="9pt,9.5pt" to="135pt,10.25pt"/>
        </w:pict>
      </w:r>
      <w:r w:rsidR="005B2833">
        <w:rPr>
          <w:rFonts w:ascii="Arial" w:hAnsi="Arial" w:cs="Arial"/>
          <w:b/>
        </w:rPr>
        <w:tab/>
      </w:r>
      <w:r w:rsidR="005B2833">
        <w:rPr>
          <w:rFonts w:ascii="Arial" w:hAnsi="Arial" w:cs="Arial"/>
          <w:b/>
        </w:rPr>
        <w:tab/>
      </w:r>
      <w:r w:rsidR="005B2833">
        <w:rPr>
          <w:rFonts w:ascii="Arial" w:hAnsi="Arial" w:cs="Arial"/>
          <w:b/>
        </w:rPr>
        <w:tab/>
      </w:r>
      <w:r w:rsidR="005B2833">
        <w:rPr>
          <w:rFonts w:ascii="Arial" w:hAnsi="Arial" w:cs="Arial"/>
          <w:b/>
        </w:rPr>
        <w:tab/>
      </w:r>
      <w:r w:rsidR="005B2833">
        <w:rPr>
          <w:rFonts w:ascii="Arial" w:hAnsi="Arial" w:cs="Arial"/>
          <w:b/>
        </w:rPr>
        <w:tab/>
      </w:r>
      <w:r w:rsidR="005B2833">
        <w:rPr>
          <w:rFonts w:ascii="Arial" w:hAnsi="Arial" w:cs="Arial"/>
          <w:b/>
        </w:rPr>
        <w:tab/>
      </w:r>
      <w:r w:rsidR="005B2833">
        <w:rPr>
          <w:rFonts w:ascii="Arial" w:hAnsi="Arial" w:cs="Arial"/>
          <w:b/>
        </w:rPr>
        <w:tab/>
        <w:t xml:space="preserve">              </w:t>
      </w:r>
      <w:r w:rsidR="005B2833">
        <w:rPr>
          <w:rFonts w:ascii="Arial" w:hAnsi="Arial" w:cs="Arial"/>
        </w:rPr>
        <w:t>__________________</w:t>
      </w:r>
    </w:p>
    <w:p w14:paraId="5BB18D68" w14:textId="77777777" w:rsidR="005B2833" w:rsidRDefault="005B2833" w:rsidP="005B2833">
      <w:pPr>
        <w:ind w:left="-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Director </w:t>
      </w:r>
    </w:p>
    <w:p w14:paraId="458AA732" w14:textId="77777777" w:rsidR="005B2833" w:rsidRDefault="005B2833" w:rsidP="005B2833">
      <w:pPr>
        <w:ind w:left="-360"/>
        <w:jc w:val="center"/>
        <w:rPr>
          <w:rFonts w:ascii="Arial" w:hAnsi="Arial" w:cs="Arial"/>
          <w:b/>
        </w:rPr>
      </w:pPr>
    </w:p>
    <w:p w14:paraId="733D0FE3" w14:textId="77777777" w:rsidR="005B2833" w:rsidRDefault="005B2833" w:rsidP="005B2833">
      <w:pPr>
        <w:ind w:left="-360"/>
        <w:jc w:val="both"/>
        <w:rPr>
          <w:rFonts w:ascii="Arial" w:hAnsi="Arial" w:cs="Arial"/>
          <w:b/>
        </w:rPr>
      </w:pPr>
    </w:p>
    <w:p w14:paraId="089778CB" w14:textId="77777777" w:rsidR="005B2833" w:rsidRDefault="005B2833" w:rsidP="005B2833">
      <w:pPr>
        <w:ind w:left="-360"/>
        <w:jc w:val="both"/>
        <w:rPr>
          <w:rFonts w:ascii="Arial" w:hAnsi="Arial" w:cs="Arial"/>
          <w:b/>
        </w:rPr>
      </w:pPr>
    </w:p>
    <w:sectPr w:rsidR="005B28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134" w:right="1134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02EA0" w14:textId="77777777" w:rsidR="00705D8F" w:rsidRDefault="00705D8F">
      <w:r>
        <w:separator/>
      </w:r>
    </w:p>
  </w:endnote>
  <w:endnote w:type="continuationSeparator" w:id="0">
    <w:p w14:paraId="4C4CAD23" w14:textId="77777777" w:rsidR="00705D8F" w:rsidRDefault="0070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B0B9" w14:textId="77777777" w:rsidR="005B2833" w:rsidRDefault="005B283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7F06706" w14:textId="77777777" w:rsidR="005B2833" w:rsidRDefault="005B283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9A30" w14:textId="77777777" w:rsidR="005B2833" w:rsidRPr="00864D1D" w:rsidRDefault="005B2833" w:rsidP="005B2833">
    <w:pPr>
      <w:pStyle w:val="Piedepgina"/>
      <w:rPr>
        <w:rFonts w:ascii="Arial" w:hAnsi="Arial" w:cs="Arial"/>
        <w:sz w:val="18"/>
        <w:szCs w:val="18"/>
      </w:rPr>
    </w:pPr>
    <w:r w:rsidRPr="002A36F7">
      <w:rPr>
        <w:rFonts w:ascii="Arial" w:hAnsi="Arial" w:cs="Arial"/>
        <w:sz w:val="18"/>
        <w:szCs w:val="18"/>
      </w:rPr>
      <w:t>612-IC-PO-002-01</w:t>
    </w:r>
    <w:r w:rsidRPr="002A36F7">
      <w:rPr>
        <w:rFonts w:ascii="Arial" w:hAnsi="Arial" w:cs="Arial"/>
        <w:sz w:val="18"/>
        <w:szCs w:val="18"/>
      </w:rPr>
      <w:tab/>
      <w:t xml:space="preserve">                                                                                                                      </w:t>
    </w:r>
    <w:r>
      <w:rPr>
        <w:rFonts w:ascii="Arial" w:hAnsi="Arial" w:cs="Arial"/>
        <w:sz w:val="18"/>
        <w:szCs w:val="18"/>
      </w:rPr>
      <w:t xml:space="preserve">                         REV. 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DCCD" w14:textId="77777777" w:rsidR="005B2833" w:rsidRPr="00B26C80" w:rsidRDefault="0070673A" w:rsidP="005B2833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FR-E-ITCM-8.2.1-02</w:t>
    </w:r>
    <w:r w:rsidR="005B2833" w:rsidRPr="00B26C80">
      <w:rPr>
        <w:rFonts w:ascii="Arial" w:hAnsi="Arial" w:cs="Arial"/>
        <w:sz w:val="16"/>
        <w:szCs w:val="16"/>
      </w:rPr>
      <w:tab/>
    </w:r>
    <w:r w:rsidR="005B2833" w:rsidRPr="00B26C80">
      <w:rPr>
        <w:rFonts w:ascii="Arial" w:hAnsi="Arial" w:cs="Arial"/>
        <w:sz w:val="16"/>
        <w:szCs w:val="16"/>
      </w:rPr>
      <w:tab/>
      <w:t xml:space="preserve"> Rev.</w:t>
    </w:r>
    <w:r>
      <w:rPr>
        <w:rFonts w:ascii="Arial" w:hAnsi="Arial" w:cs="Arial"/>
        <w:sz w:val="16"/>
        <w:szCs w:val="16"/>
      </w:rPr>
      <w:t xml:space="preserve"> 1</w:t>
    </w:r>
    <w:r w:rsidR="005B2833" w:rsidRPr="00B26C80"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D6C7F" w14:textId="77777777" w:rsidR="00705D8F" w:rsidRDefault="00705D8F">
      <w:r>
        <w:separator/>
      </w:r>
    </w:p>
  </w:footnote>
  <w:footnote w:type="continuationSeparator" w:id="0">
    <w:p w14:paraId="38FE81FD" w14:textId="77777777" w:rsidR="00705D8F" w:rsidRDefault="00705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BAA4" w14:textId="77777777" w:rsidR="005B2833" w:rsidRDefault="005B283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4EDE8B8" w14:textId="77777777" w:rsidR="005B2833" w:rsidRDefault="005B283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0" w:type="dxa"/>
      <w:tblInd w:w="-29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0"/>
      <w:gridCol w:w="5040"/>
      <w:gridCol w:w="3310"/>
    </w:tblGrid>
    <w:tr w:rsidR="005B2833" w14:paraId="043A7A7D" w14:textId="77777777">
      <w:trPr>
        <w:cantSplit/>
        <w:trHeight w:val="423"/>
      </w:trPr>
      <w:tc>
        <w:tcPr>
          <w:tcW w:w="1620" w:type="dxa"/>
          <w:vMerge w:val="restart"/>
          <w:vAlign w:val="center"/>
        </w:tcPr>
        <w:p w14:paraId="1CC1C204" w14:textId="77777777" w:rsidR="005B2833" w:rsidRDefault="005B2833">
          <w:pPr>
            <w:ind w:right="360"/>
          </w:pPr>
        </w:p>
        <w:p w14:paraId="503CE340" w14:textId="77777777" w:rsidR="005B2833" w:rsidRDefault="004F2C4B">
          <w:pPr>
            <w:pStyle w:val="Encabezado"/>
            <w:tabs>
              <w:tab w:val="clear" w:pos="4419"/>
              <w:tab w:val="clear" w:pos="8838"/>
            </w:tabs>
          </w:pPr>
          <w:r>
            <w:rPr>
              <w:noProof/>
              <w:lang w:val="es-MX" w:eastAsia="es-MX"/>
            </w:rPr>
            <w:drawing>
              <wp:inline distT="0" distB="0" distL="0" distR="0" wp14:anchorId="47790895" wp14:editId="094B2149">
                <wp:extent cx="949960" cy="474980"/>
                <wp:effectExtent l="19050" t="0" r="2540" b="0"/>
                <wp:docPr id="1" name="Imagen 1" descr="ses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9960" cy="474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AE6F93F" w14:textId="77777777" w:rsidR="005B2833" w:rsidRDefault="005B2833">
          <w:pPr>
            <w:pStyle w:val="Encabezado"/>
          </w:pPr>
        </w:p>
      </w:tc>
      <w:tc>
        <w:tcPr>
          <w:tcW w:w="5040" w:type="dxa"/>
          <w:vMerge w:val="restart"/>
          <w:vAlign w:val="center"/>
        </w:tcPr>
        <w:p w14:paraId="19F4CE6A" w14:textId="77777777" w:rsidR="005B2833" w:rsidRDefault="005B2833">
          <w:pPr>
            <w:pStyle w:val="Piedepgina"/>
            <w:jc w:val="both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Nombre del Documento: Programa de Auditorias de Servicio.</w:t>
          </w:r>
        </w:p>
      </w:tc>
      <w:tc>
        <w:tcPr>
          <w:tcW w:w="3310" w:type="dxa"/>
          <w:vAlign w:val="center"/>
        </w:tcPr>
        <w:p w14:paraId="5F9F7AE5" w14:textId="77777777" w:rsidR="005B2833" w:rsidRDefault="005B2833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Código: SNEST-IC-PO-002-01</w:t>
          </w:r>
        </w:p>
      </w:tc>
    </w:tr>
    <w:tr w:rsidR="005B2833" w14:paraId="2005FFAF" w14:textId="77777777">
      <w:trPr>
        <w:cantSplit/>
        <w:trHeight w:val="279"/>
      </w:trPr>
      <w:tc>
        <w:tcPr>
          <w:tcW w:w="1620" w:type="dxa"/>
          <w:vMerge/>
        </w:tcPr>
        <w:p w14:paraId="5279B1F9" w14:textId="77777777" w:rsidR="005B2833" w:rsidRDefault="005B2833">
          <w:pPr>
            <w:pStyle w:val="Encabezado"/>
          </w:pPr>
        </w:p>
      </w:tc>
      <w:tc>
        <w:tcPr>
          <w:tcW w:w="5040" w:type="dxa"/>
          <w:vMerge/>
        </w:tcPr>
        <w:p w14:paraId="21AD8FE0" w14:textId="77777777" w:rsidR="005B2833" w:rsidRDefault="005B2833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310" w:type="dxa"/>
          <w:vAlign w:val="center"/>
        </w:tcPr>
        <w:p w14:paraId="1A7545DD" w14:textId="77777777" w:rsidR="005B2833" w:rsidRDefault="005B2833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Revisión: 0</w:t>
          </w:r>
        </w:p>
      </w:tc>
    </w:tr>
    <w:tr w:rsidR="005B2833" w14:paraId="23C3A155" w14:textId="77777777">
      <w:trPr>
        <w:cantSplit/>
        <w:trHeight w:val="367"/>
      </w:trPr>
      <w:tc>
        <w:tcPr>
          <w:tcW w:w="1620" w:type="dxa"/>
          <w:vMerge/>
        </w:tcPr>
        <w:p w14:paraId="212EB298" w14:textId="77777777" w:rsidR="005B2833" w:rsidRDefault="005B2833">
          <w:pPr>
            <w:pStyle w:val="Encabezado"/>
            <w:tabs>
              <w:tab w:val="clear" w:pos="4419"/>
              <w:tab w:val="clear" w:pos="8838"/>
            </w:tabs>
          </w:pPr>
        </w:p>
      </w:tc>
      <w:tc>
        <w:tcPr>
          <w:tcW w:w="5040" w:type="dxa"/>
          <w:vAlign w:val="center"/>
        </w:tcPr>
        <w:p w14:paraId="178638C7" w14:textId="77777777" w:rsidR="005B2833" w:rsidRDefault="005B2833">
          <w:pPr>
            <w:pStyle w:val="Encabezado"/>
            <w:tabs>
              <w:tab w:val="clear" w:pos="4419"/>
              <w:tab w:val="clear" w:pos="8838"/>
            </w:tabs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Referencia a la Norma ISO 9001:2000 5.2, 8.2.1</w:t>
          </w:r>
        </w:p>
      </w:tc>
      <w:tc>
        <w:tcPr>
          <w:tcW w:w="3310" w:type="dxa"/>
          <w:vAlign w:val="center"/>
        </w:tcPr>
        <w:p w14:paraId="133CEFAE" w14:textId="77777777" w:rsidR="005B2833" w:rsidRDefault="005B2833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>
            <w:rPr>
              <w:rFonts w:ascii="Arial" w:hAnsi="Arial" w:cs="Arial"/>
              <w:b/>
              <w:sz w:val="22"/>
              <w:szCs w:val="22"/>
            </w:rPr>
            <w:fldChar w:fldCharType="end"/>
          </w:r>
          <w:r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14:paraId="2310F96C" w14:textId="77777777" w:rsidR="005B2833" w:rsidRDefault="005B283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78" w:type="dxa"/>
      <w:tblInd w:w="-3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68"/>
      <w:gridCol w:w="4762"/>
      <w:gridCol w:w="3448"/>
    </w:tblGrid>
    <w:tr w:rsidR="00F54704" w14:paraId="72350026" w14:textId="77777777" w:rsidTr="0009079F">
      <w:trPr>
        <w:cantSplit/>
        <w:trHeight w:val="475"/>
      </w:trPr>
      <w:tc>
        <w:tcPr>
          <w:tcW w:w="1968" w:type="dxa"/>
          <w:vMerge w:val="restart"/>
          <w:vAlign w:val="bottom"/>
        </w:tcPr>
        <w:p w14:paraId="68EE7B7D" w14:textId="77777777" w:rsidR="00F54704" w:rsidRPr="00371083" w:rsidRDefault="004F2C4B" w:rsidP="00F70185">
          <w:pPr>
            <w:jc w:val="center"/>
            <w:rPr>
              <w:b/>
              <w:color w:val="FF0000"/>
            </w:rPr>
          </w:pPr>
          <w:r>
            <w:rPr>
              <w:noProof/>
              <w:lang w:val="es-MX" w:eastAsia="es-MX"/>
            </w:rPr>
            <w:drawing>
              <wp:inline distT="0" distB="0" distL="0" distR="0" wp14:anchorId="2248A93D" wp14:editId="58915A15">
                <wp:extent cx="878840" cy="866775"/>
                <wp:effectExtent l="19050" t="0" r="0" b="0"/>
                <wp:docPr id="2" name="Imagen 1" descr="http://webmail2.prodigy.net.mx/cgi-bin/ajaxmail/LOGO_NUEVO_copia.png?ID=I2Aep0RAJTonz6nNbOKbVulHyWqHoKX7i_qLn11gISgiDat4Qaw_T&amp;Act_View=1&amp;R_Folder=SU5CT1g=&amp;msgID=3556&amp;Body=2&amp;filename=LOGO_NUEVO_copi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http://webmail2.prodigy.net.mx/cgi-bin/ajaxmail/LOGO_NUEVO_copia.png?ID=I2Aep0RAJTonz6nNbOKbVulHyWqHoKX7i_qLn11gISgiDat4Qaw_T&amp;Act_View=1&amp;R_Folder=SU5CT1g=&amp;msgID=3556&amp;Body=2&amp;filename=LOGO_NUEVO_copi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84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62" w:type="dxa"/>
          <w:vMerge w:val="restart"/>
          <w:vAlign w:val="center"/>
        </w:tcPr>
        <w:p w14:paraId="2004581C" w14:textId="77777777" w:rsidR="00F54704" w:rsidRDefault="00F54704" w:rsidP="00BE5C23">
          <w:pPr>
            <w:pStyle w:val="Piedepgina"/>
            <w:jc w:val="both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Nombre del Documento: Formato para Programa Anual de Auditorías de Servicio.</w:t>
          </w:r>
        </w:p>
      </w:tc>
      <w:tc>
        <w:tcPr>
          <w:tcW w:w="3448" w:type="dxa"/>
          <w:vAlign w:val="center"/>
        </w:tcPr>
        <w:p w14:paraId="61B4DAA6" w14:textId="77777777" w:rsidR="00F54704" w:rsidRDefault="00942BF7" w:rsidP="00395100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Código: </w:t>
          </w:r>
          <w:r w:rsidR="0070673A">
            <w:rPr>
              <w:rFonts w:ascii="Arial" w:hAnsi="Arial" w:cs="Arial"/>
              <w:b/>
              <w:sz w:val="22"/>
              <w:szCs w:val="22"/>
            </w:rPr>
            <w:t>FR-E-ITCM-8.2.1-02</w:t>
          </w:r>
        </w:p>
      </w:tc>
    </w:tr>
    <w:tr w:rsidR="00F54704" w14:paraId="0FB5E544" w14:textId="77777777">
      <w:trPr>
        <w:cantSplit/>
        <w:trHeight w:val="313"/>
      </w:trPr>
      <w:tc>
        <w:tcPr>
          <w:tcW w:w="1968" w:type="dxa"/>
          <w:vMerge/>
        </w:tcPr>
        <w:p w14:paraId="76539695" w14:textId="77777777" w:rsidR="00F54704" w:rsidRDefault="00F54704">
          <w:pPr>
            <w:pStyle w:val="Encabezado"/>
          </w:pPr>
        </w:p>
      </w:tc>
      <w:tc>
        <w:tcPr>
          <w:tcW w:w="4762" w:type="dxa"/>
          <w:vMerge/>
        </w:tcPr>
        <w:p w14:paraId="7FC4B7CE" w14:textId="77777777" w:rsidR="00F54704" w:rsidRDefault="00F54704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448" w:type="dxa"/>
          <w:vAlign w:val="center"/>
        </w:tcPr>
        <w:p w14:paraId="38CC4668" w14:textId="77777777" w:rsidR="00F54704" w:rsidRDefault="0070673A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Revisión: 1</w:t>
          </w:r>
        </w:p>
      </w:tc>
    </w:tr>
    <w:tr w:rsidR="001B23CB" w14:paraId="514B8DA9" w14:textId="77777777" w:rsidTr="00091668">
      <w:trPr>
        <w:cantSplit/>
        <w:trHeight w:val="412"/>
      </w:trPr>
      <w:tc>
        <w:tcPr>
          <w:tcW w:w="1968" w:type="dxa"/>
          <w:vMerge/>
        </w:tcPr>
        <w:p w14:paraId="5029213E" w14:textId="77777777" w:rsidR="001B23CB" w:rsidRDefault="001B23CB" w:rsidP="001B23CB">
          <w:pPr>
            <w:pStyle w:val="Encabezado"/>
            <w:tabs>
              <w:tab w:val="clear" w:pos="4419"/>
              <w:tab w:val="clear" w:pos="8838"/>
            </w:tabs>
          </w:pPr>
        </w:p>
      </w:tc>
      <w:tc>
        <w:tcPr>
          <w:tcW w:w="4762" w:type="dxa"/>
        </w:tcPr>
        <w:p w14:paraId="5245533A" w14:textId="77777777" w:rsidR="001B23CB" w:rsidRDefault="001B23CB" w:rsidP="001B23CB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  <w:r w:rsidRPr="00824D16">
            <w:rPr>
              <w:rFonts w:ascii="Arial" w:hAnsi="Arial" w:cs="Arial"/>
              <w:b/>
              <w:sz w:val="22"/>
            </w:rPr>
            <w:t>ISO 9001:2015</w:t>
          </w:r>
        </w:p>
        <w:p w14:paraId="2853BC64" w14:textId="4896BC79" w:rsidR="001B23CB" w:rsidRDefault="001B23CB" w:rsidP="001B23CB">
          <w:pPr>
            <w:pStyle w:val="Encabezado"/>
            <w:tabs>
              <w:tab w:val="clear" w:pos="4419"/>
              <w:tab w:val="clear" w:pos="8838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824D16">
            <w:rPr>
              <w:rFonts w:ascii="Arial" w:hAnsi="Arial" w:cs="Arial"/>
              <w:b/>
              <w:sz w:val="22"/>
            </w:rPr>
            <w:t>ISO 14001:2015</w:t>
          </w:r>
        </w:p>
      </w:tc>
      <w:tc>
        <w:tcPr>
          <w:tcW w:w="3448" w:type="dxa"/>
          <w:vAlign w:val="center"/>
        </w:tcPr>
        <w:p w14:paraId="2F6F0625" w14:textId="77777777" w:rsidR="001B23CB" w:rsidRDefault="001B23CB" w:rsidP="001B23CB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>
            <w:rPr>
              <w:rFonts w:ascii="Arial" w:hAnsi="Arial" w:cs="Arial"/>
              <w:b/>
              <w:sz w:val="22"/>
              <w:szCs w:val="22"/>
            </w:rPr>
            <w:fldChar w:fldCharType="end"/>
          </w:r>
          <w:r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14:paraId="5A866C87" w14:textId="77777777" w:rsidR="005B2833" w:rsidRDefault="005B283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2D0B76"/>
    <w:multiLevelType w:val="hybridMultilevel"/>
    <w:tmpl w:val="4D10AD3A"/>
    <w:lvl w:ilvl="0" w:tplc="3B685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0861A98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98F687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B66C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6EBA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8C83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AC72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4CC7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4AAA1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64A0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B64664"/>
    <w:multiLevelType w:val="hybridMultilevel"/>
    <w:tmpl w:val="5FA0FE78"/>
    <w:lvl w:ilvl="0" w:tplc="13F04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C094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20E8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023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927F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888C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F86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FE7C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0DCAC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ED434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1C0938"/>
    <w:multiLevelType w:val="hybridMultilevel"/>
    <w:tmpl w:val="B2EEFB40"/>
    <w:lvl w:ilvl="0" w:tplc="1BF4BCB2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ABA0A4DE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6188358C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AE10357C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5C020C10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115085E8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88FCA074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000E910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8CB8121E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3064197D"/>
    <w:multiLevelType w:val="hybridMultilevel"/>
    <w:tmpl w:val="2D80E030"/>
    <w:lvl w:ilvl="0" w:tplc="71C64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7EB8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DA1A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208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284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9E64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D4B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F0C9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A0DE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172E1"/>
    <w:multiLevelType w:val="hybridMultilevel"/>
    <w:tmpl w:val="FA2892F0"/>
    <w:lvl w:ilvl="0" w:tplc="A59E4F4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52E2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A5E87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A8D4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70DF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8AE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B20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BACAE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CE0CF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60D2F"/>
    <w:multiLevelType w:val="hybridMultilevel"/>
    <w:tmpl w:val="D58E48C0"/>
    <w:lvl w:ilvl="0" w:tplc="E9ECBE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C809294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E048BE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AC48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610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B825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7EEA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221B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6A7D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BF06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B551EFD"/>
    <w:multiLevelType w:val="hybridMultilevel"/>
    <w:tmpl w:val="EBB2B402"/>
    <w:lvl w:ilvl="0" w:tplc="935813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32CED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AC86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B03B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3CAB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D47C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4BB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1EF8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460C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B7A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74D156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7CE7EE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571376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805782011">
    <w:abstractNumId w:val="2"/>
  </w:num>
  <w:num w:numId="3" w16cid:durableId="1057703972">
    <w:abstractNumId w:val="11"/>
  </w:num>
  <w:num w:numId="4" w16cid:durableId="107243046">
    <w:abstractNumId w:val="9"/>
  </w:num>
  <w:num w:numId="5" w16cid:durableId="45186640">
    <w:abstractNumId w:val="12"/>
  </w:num>
  <w:num w:numId="6" w16cid:durableId="1011877628">
    <w:abstractNumId w:val="4"/>
  </w:num>
  <w:num w:numId="7" w16cid:durableId="2074430488">
    <w:abstractNumId w:val="13"/>
  </w:num>
  <w:num w:numId="8" w16cid:durableId="677543453">
    <w:abstractNumId w:val="7"/>
  </w:num>
  <w:num w:numId="9" w16cid:durableId="1188760968">
    <w:abstractNumId w:val="3"/>
  </w:num>
  <w:num w:numId="10" w16cid:durableId="1617130928">
    <w:abstractNumId w:val="5"/>
  </w:num>
  <w:num w:numId="11" w16cid:durableId="1720737463">
    <w:abstractNumId w:val="6"/>
  </w:num>
  <w:num w:numId="12" w16cid:durableId="275217673">
    <w:abstractNumId w:val="8"/>
  </w:num>
  <w:num w:numId="13" w16cid:durableId="1207252850">
    <w:abstractNumId w:val="10"/>
  </w:num>
  <w:num w:numId="14" w16cid:durableId="12142716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0524"/>
    <w:rsid w:val="0009079F"/>
    <w:rsid w:val="001A798C"/>
    <w:rsid w:val="001B23CB"/>
    <w:rsid w:val="002C0FD8"/>
    <w:rsid w:val="00383050"/>
    <w:rsid w:val="00395100"/>
    <w:rsid w:val="004F2C4B"/>
    <w:rsid w:val="005B2833"/>
    <w:rsid w:val="005C531E"/>
    <w:rsid w:val="00620524"/>
    <w:rsid w:val="006C3EE9"/>
    <w:rsid w:val="00705D8F"/>
    <w:rsid w:val="0070673A"/>
    <w:rsid w:val="00942BF7"/>
    <w:rsid w:val="009557D3"/>
    <w:rsid w:val="00A16147"/>
    <w:rsid w:val="00BC3EF9"/>
    <w:rsid w:val="00BE23F6"/>
    <w:rsid w:val="00BE5C23"/>
    <w:rsid w:val="00D51D98"/>
    <w:rsid w:val="00F54704"/>
    <w:rsid w:val="00F7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50570EE2"/>
  <w15:docId w15:val="{8C6C0133-7A1F-DC4A-9F46-BFAD1495C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0000FF"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3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008000"/>
      <w:sz w:val="2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pPr>
      <w:ind w:firstLine="360"/>
      <w:jc w:val="both"/>
    </w:pPr>
    <w:rPr>
      <w:bCs/>
      <w:sz w:val="24"/>
    </w:rPr>
  </w:style>
  <w:style w:type="paragraph" w:styleId="Sangra2detindependiente">
    <w:name w:val="Body Text Indent 2"/>
    <w:basedOn w:val="Normal"/>
    <w:pPr>
      <w:spacing w:before="120" w:after="120"/>
      <w:ind w:firstLine="284"/>
      <w:jc w:val="both"/>
    </w:pPr>
    <w:rPr>
      <w:rFonts w:ascii="Arial" w:hAnsi="Arial" w:cs="Arial"/>
      <w:sz w:val="18"/>
    </w:rPr>
  </w:style>
  <w:style w:type="paragraph" w:styleId="Sangra3detindependiente">
    <w:name w:val="Body Text Indent 3"/>
    <w:basedOn w:val="Normal"/>
    <w:pPr>
      <w:tabs>
        <w:tab w:val="left" w:pos="360"/>
        <w:tab w:val="left" w:pos="900"/>
      </w:tabs>
      <w:spacing w:after="120"/>
      <w:ind w:left="357"/>
      <w:jc w:val="both"/>
    </w:pPr>
    <w:rPr>
      <w:rFonts w:ascii="Arial" w:hAnsi="Arial" w:cs="Arial"/>
      <w:sz w:val="18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EncabezadoCar">
    <w:name w:val="Encabezado Car"/>
    <w:basedOn w:val="Fuentedeprrafopredeter"/>
    <w:link w:val="Encabezado"/>
    <w:rsid w:val="001B23CB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385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 OBJETIVO</vt:lpstr>
      <vt:lpstr>I  OBJETIVO </vt:lpstr>
    </vt:vector>
  </TitlesOfParts>
  <Company>Secretaría de Educación Pública.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OBJETIVO</dc:title>
  <dc:creator>administrator</dc:creator>
  <cp:lastModifiedBy>Carlos Mar</cp:lastModifiedBy>
  <cp:revision>3</cp:revision>
  <cp:lastPrinted>2007-03-01T10:30:00Z</cp:lastPrinted>
  <dcterms:created xsi:type="dcterms:W3CDTF">2015-03-19T03:23:00Z</dcterms:created>
  <dcterms:modified xsi:type="dcterms:W3CDTF">2023-11-14T23:33:00Z</dcterms:modified>
</cp:coreProperties>
</file>